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C38005" w14:textId="53F01CAB" w:rsidR="002D3683" w:rsidRDefault="002D3683" w:rsidP="002D3683">
      <w:pPr>
        <w:spacing w:before="120" w:after="120" w:line="288" w:lineRule="auto"/>
        <w:jc w:val="left"/>
        <w:rPr>
          <w:rFonts w:ascii="仿宋_GB2312" w:eastAsia="仿宋_GB2312" w:hAnsi="Arial" w:cs="Arial"/>
          <w:b/>
          <w:bCs/>
          <w:sz w:val="28"/>
          <w:szCs w:val="28"/>
        </w:rPr>
      </w:pPr>
      <w:r>
        <w:rPr>
          <w:rFonts w:ascii="仿宋_GB2312" w:eastAsia="仿宋_GB2312" w:hAnsi="Arial" w:cs="Arial" w:hint="eastAsia"/>
          <w:b/>
          <w:bCs/>
          <w:sz w:val="28"/>
          <w:szCs w:val="28"/>
        </w:rPr>
        <w:t xml:space="preserve">附件1 </w:t>
      </w:r>
      <w:r>
        <w:rPr>
          <w:rFonts w:ascii="仿宋_GB2312" w:eastAsia="仿宋_GB2312" w:hAnsi="Arial" w:cs="Arial"/>
          <w:b/>
          <w:bCs/>
          <w:sz w:val="28"/>
          <w:szCs w:val="28"/>
        </w:rPr>
        <w:t xml:space="preserve">          </w:t>
      </w:r>
      <w:bookmarkStart w:id="0" w:name="OLE_LINK5"/>
      <w:r>
        <w:rPr>
          <w:rFonts w:ascii="仿宋_GB2312" w:eastAsia="仿宋_GB2312" w:hAnsi="Arial" w:cs="Arial" w:hint="eastAsia"/>
          <w:b/>
          <w:bCs/>
          <w:sz w:val="28"/>
          <w:szCs w:val="28"/>
        </w:rPr>
        <w:t>学科交叉系列论坛需求调研表</w:t>
      </w:r>
      <w:bookmarkEnd w:id="0"/>
    </w:p>
    <w:tbl>
      <w:tblPr>
        <w:tblW w:w="8925" w:type="dxa"/>
        <w:jc w:val="center"/>
        <w:tblBorders>
          <w:top w:val="single" w:sz="2" w:space="0" w:color="DEE0E3"/>
          <w:left w:val="single" w:sz="2" w:space="0" w:color="DEE0E3"/>
          <w:bottom w:val="single" w:sz="2" w:space="0" w:color="DEE0E3"/>
          <w:right w:val="single" w:sz="2" w:space="0" w:color="DEE0E3"/>
          <w:insideH w:val="single" w:sz="2" w:space="0" w:color="DEE0E3"/>
          <w:insideV w:val="single" w:sz="2" w:space="0" w:color="DEE0E3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98"/>
        <w:gridCol w:w="5927"/>
      </w:tblGrid>
      <w:tr w:rsidR="002D3683" w14:paraId="013083AC" w14:textId="77777777" w:rsidTr="002D3683">
        <w:trPr>
          <w:jc w:val="center"/>
        </w:trPr>
        <w:tc>
          <w:tcPr>
            <w:tcW w:w="8931" w:type="dxa"/>
            <w:gridSpan w:val="2"/>
            <w:tcBorders>
              <w:top w:val="single" w:sz="2" w:space="0" w:color="DEE0E3"/>
              <w:left w:val="single" w:sz="2" w:space="0" w:color="DEE0E3"/>
              <w:bottom w:val="single" w:sz="2" w:space="0" w:color="DEE0E3"/>
              <w:right w:val="single" w:sz="2" w:space="0" w:color="DEE0E3"/>
            </w:tcBorders>
            <w:tcMar>
              <w:top w:w="60" w:type="dxa"/>
              <w:left w:w="120" w:type="dxa"/>
              <w:bottom w:w="30" w:type="dxa"/>
              <w:right w:w="120" w:type="dxa"/>
            </w:tcMar>
            <w:hideMark/>
          </w:tcPr>
          <w:p w14:paraId="281322F3" w14:textId="77777777" w:rsidR="002D3683" w:rsidRDefault="002D3683">
            <w:pPr>
              <w:spacing w:before="120" w:after="120" w:line="288" w:lineRule="auto"/>
              <w:jc w:val="left"/>
              <w:rPr>
                <w:rFonts w:ascii="仿宋_GB2312" w:eastAsia="仿宋_GB2312" w:hint="eastAsia"/>
                <w:b/>
                <w:bCs/>
                <w:sz w:val="22"/>
              </w:rPr>
            </w:pPr>
            <w:r>
              <w:rPr>
                <w:rFonts w:ascii="仿宋_GB2312" w:eastAsia="仿宋_GB2312" w:hAnsi="Arial" w:cs="Arial" w:hint="eastAsia"/>
                <w:b/>
                <w:bCs/>
                <w:sz w:val="22"/>
              </w:rPr>
              <w:t>一、基本信息</w:t>
            </w:r>
          </w:p>
        </w:tc>
      </w:tr>
      <w:tr w:rsidR="002D3683" w14:paraId="06273614" w14:textId="77777777" w:rsidTr="002D3683">
        <w:trPr>
          <w:jc w:val="center"/>
        </w:trPr>
        <w:tc>
          <w:tcPr>
            <w:tcW w:w="3000" w:type="dxa"/>
            <w:tcBorders>
              <w:top w:val="single" w:sz="2" w:space="0" w:color="DEE0E3"/>
              <w:left w:val="single" w:sz="2" w:space="0" w:color="DEE0E3"/>
              <w:bottom w:val="single" w:sz="2" w:space="0" w:color="DEE0E3"/>
              <w:right w:val="single" w:sz="2" w:space="0" w:color="DEE0E3"/>
            </w:tcBorders>
            <w:tcMar>
              <w:top w:w="60" w:type="dxa"/>
              <w:left w:w="120" w:type="dxa"/>
              <w:bottom w:w="30" w:type="dxa"/>
              <w:right w:w="120" w:type="dxa"/>
            </w:tcMar>
            <w:hideMark/>
          </w:tcPr>
          <w:p w14:paraId="3D380439" w14:textId="77777777" w:rsidR="002D3683" w:rsidRDefault="002D3683">
            <w:pPr>
              <w:spacing w:before="120" w:after="120" w:line="288" w:lineRule="auto"/>
              <w:jc w:val="left"/>
              <w:rPr>
                <w:rFonts w:ascii="仿宋_GB2312" w:eastAsia="仿宋_GB2312" w:hint="eastAsia"/>
                <w:b/>
                <w:bCs/>
                <w:sz w:val="22"/>
              </w:rPr>
            </w:pPr>
            <w:r>
              <w:rPr>
                <w:rFonts w:ascii="仿宋_GB2312" w:eastAsia="仿宋_GB2312" w:hAnsi="Arial" w:cs="Arial" w:hint="eastAsia"/>
                <w:b/>
                <w:bCs/>
                <w:sz w:val="22"/>
              </w:rPr>
              <w:t>姓名</w:t>
            </w:r>
          </w:p>
        </w:tc>
        <w:tc>
          <w:tcPr>
            <w:tcW w:w="5931" w:type="dxa"/>
            <w:tcBorders>
              <w:top w:val="single" w:sz="2" w:space="0" w:color="DEE0E3"/>
              <w:left w:val="single" w:sz="2" w:space="0" w:color="DEE0E3"/>
              <w:bottom w:val="single" w:sz="2" w:space="0" w:color="DEE0E3"/>
              <w:right w:val="single" w:sz="2" w:space="0" w:color="DEE0E3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906D507" w14:textId="77777777" w:rsidR="002D3683" w:rsidRDefault="002D3683">
            <w:pPr>
              <w:spacing w:before="120" w:after="120" w:line="288" w:lineRule="auto"/>
              <w:jc w:val="left"/>
              <w:rPr>
                <w:rFonts w:ascii="仿宋_GB2312" w:eastAsia="仿宋_GB2312" w:hint="eastAsia"/>
                <w:sz w:val="22"/>
              </w:rPr>
            </w:pPr>
          </w:p>
        </w:tc>
      </w:tr>
      <w:tr w:rsidR="002D3683" w14:paraId="189FD1AE" w14:textId="77777777" w:rsidTr="002D3683">
        <w:trPr>
          <w:jc w:val="center"/>
        </w:trPr>
        <w:tc>
          <w:tcPr>
            <w:tcW w:w="3000" w:type="dxa"/>
            <w:tcBorders>
              <w:top w:val="single" w:sz="2" w:space="0" w:color="DEE0E3"/>
              <w:left w:val="single" w:sz="2" w:space="0" w:color="DEE0E3"/>
              <w:bottom w:val="single" w:sz="2" w:space="0" w:color="DEE0E3"/>
              <w:right w:val="single" w:sz="2" w:space="0" w:color="DEE0E3"/>
            </w:tcBorders>
            <w:tcMar>
              <w:top w:w="60" w:type="dxa"/>
              <w:left w:w="120" w:type="dxa"/>
              <w:bottom w:w="30" w:type="dxa"/>
              <w:right w:w="120" w:type="dxa"/>
            </w:tcMar>
            <w:hideMark/>
          </w:tcPr>
          <w:p w14:paraId="29524A26" w14:textId="77777777" w:rsidR="002D3683" w:rsidRDefault="002D3683">
            <w:pPr>
              <w:spacing w:before="120" w:after="120" w:line="288" w:lineRule="auto"/>
              <w:jc w:val="left"/>
              <w:rPr>
                <w:rFonts w:ascii="仿宋_GB2312" w:eastAsia="仿宋_GB2312" w:hint="eastAsia"/>
                <w:b/>
                <w:bCs/>
                <w:sz w:val="22"/>
              </w:rPr>
            </w:pPr>
            <w:r>
              <w:rPr>
                <w:rFonts w:ascii="仿宋_GB2312" w:eastAsia="仿宋_GB2312" w:hAnsi="Arial" w:cs="Arial" w:hint="eastAsia"/>
                <w:b/>
                <w:bCs/>
                <w:sz w:val="22"/>
              </w:rPr>
              <w:t>所在单位</w:t>
            </w:r>
          </w:p>
        </w:tc>
        <w:tc>
          <w:tcPr>
            <w:tcW w:w="5931" w:type="dxa"/>
            <w:tcBorders>
              <w:top w:val="single" w:sz="2" w:space="0" w:color="DEE0E3"/>
              <w:left w:val="single" w:sz="2" w:space="0" w:color="DEE0E3"/>
              <w:bottom w:val="single" w:sz="2" w:space="0" w:color="DEE0E3"/>
              <w:right w:val="single" w:sz="2" w:space="0" w:color="DEE0E3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4F36613" w14:textId="77777777" w:rsidR="002D3683" w:rsidRDefault="002D3683">
            <w:pPr>
              <w:spacing w:before="120" w:after="120" w:line="288" w:lineRule="auto"/>
              <w:jc w:val="left"/>
              <w:rPr>
                <w:rFonts w:ascii="仿宋_GB2312" w:eastAsia="仿宋_GB2312" w:hint="eastAsia"/>
                <w:sz w:val="22"/>
              </w:rPr>
            </w:pPr>
          </w:p>
        </w:tc>
      </w:tr>
      <w:tr w:rsidR="002D3683" w14:paraId="4DD93D23" w14:textId="77777777" w:rsidTr="002D3683">
        <w:trPr>
          <w:jc w:val="center"/>
        </w:trPr>
        <w:tc>
          <w:tcPr>
            <w:tcW w:w="3000" w:type="dxa"/>
            <w:tcBorders>
              <w:top w:val="single" w:sz="2" w:space="0" w:color="DEE0E3"/>
              <w:left w:val="single" w:sz="2" w:space="0" w:color="DEE0E3"/>
              <w:bottom w:val="single" w:sz="2" w:space="0" w:color="DEE0E3"/>
              <w:right w:val="single" w:sz="2" w:space="0" w:color="DEE0E3"/>
            </w:tcBorders>
            <w:tcMar>
              <w:top w:w="60" w:type="dxa"/>
              <w:left w:w="120" w:type="dxa"/>
              <w:bottom w:w="30" w:type="dxa"/>
              <w:right w:w="120" w:type="dxa"/>
            </w:tcMar>
            <w:hideMark/>
          </w:tcPr>
          <w:p w14:paraId="463BAD78" w14:textId="77777777" w:rsidR="002D3683" w:rsidRDefault="002D3683">
            <w:pPr>
              <w:spacing w:before="120" w:after="120" w:line="288" w:lineRule="auto"/>
              <w:jc w:val="left"/>
              <w:rPr>
                <w:rFonts w:ascii="仿宋_GB2312" w:eastAsia="仿宋_GB2312" w:hint="eastAsia"/>
                <w:b/>
                <w:bCs/>
                <w:sz w:val="22"/>
              </w:rPr>
            </w:pPr>
            <w:r>
              <w:rPr>
                <w:rFonts w:ascii="仿宋_GB2312" w:eastAsia="仿宋_GB2312" w:hAnsi="Arial" w:cs="Arial" w:hint="eastAsia"/>
                <w:b/>
                <w:bCs/>
                <w:sz w:val="22"/>
              </w:rPr>
              <w:t>联系电话</w:t>
            </w:r>
          </w:p>
        </w:tc>
        <w:tc>
          <w:tcPr>
            <w:tcW w:w="5931" w:type="dxa"/>
            <w:tcBorders>
              <w:top w:val="single" w:sz="2" w:space="0" w:color="DEE0E3"/>
              <w:left w:val="single" w:sz="2" w:space="0" w:color="DEE0E3"/>
              <w:bottom w:val="single" w:sz="2" w:space="0" w:color="DEE0E3"/>
              <w:right w:val="single" w:sz="2" w:space="0" w:color="DEE0E3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A7AA357" w14:textId="77777777" w:rsidR="002D3683" w:rsidRDefault="002D3683">
            <w:pPr>
              <w:spacing w:before="120" w:after="120" w:line="288" w:lineRule="auto"/>
              <w:jc w:val="left"/>
              <w:rPr>
                <w:rFonts w:ascii="仿宋_GB2312" w:eastAsia="仿宋_GB2312" w:hint="eastAsia"/>
                <w:sz w:val="22"/>
              </w:rPr>
            </w:pPr>
          </w:p>
        </w:tc>
      </w:tr>
      <w:tr w:rsidR="002D3683" w14:paraId="6F9BB17C" w14:textId="77777777" w:rsidTr="002D3683">
        <w:trPr>
          <w:jc w:val="center"/>
        </w:trPr>
        <w:tc>
          <w:tcPr>
            <w:tcW w:w="3000" w:type="dxa"/>
            <w:tcBorders>
              <w:top w:val="single" w:sz="2" w:space="0" w:color="DEE0E3"/>
              <w:left w:val="single" w:sz="2" w:space="0" w:color="DEE0E3"/>
              <w:bottom w:val="single" w:sz="2" w:space="0" w:color="DEE0E3"/>
              <w:right w:val="single" w:sz="2" w:space="0" w:color="DEE0E3"/>
            </w:tcBorders>
            <w:tcMar>
              <w:top w:w="60" w:type="dxa"/>
              <w:left w:w="120" w:type="dxa"/>
              <w:bottom w:w="30" w:type="dxa"/>
              <w:right w:w="120" w:type="dxa"/>
            </w:tcMar>
            <w:hideMark/>
          </w:tcPr>
          <w:p w14:paraId="220B3D5C" w14:textId="77777777" w:rsidR="002D3683" w:rsidRDefault="002D3683">
            <w:pPr>
              <w:spacing w:before="120" w:after="120" w:line="288" w:lineRule="auto"/>
              <w:jc w:val="left"/>
              <w:rPr>
                <w:rFonts w:ascii="仿宋_GB2312" w:eastAsia="仿宋_GB2312" w:hint="eastAsia"/>
                <w:b/>
                <w:bCs/>
                <w:sz w:val="22"/>
              </w:rPr>
            </w:pPr>
            <w:r>
              <w:rPr>
                <w:rFonts w:ascii="仿宋_GB2312" w:eastAsia="仿宋_GB2312" w:hAnsi="Arial" w:cs="Arial" w:hint="eastAsia"/>
                <w:b/>
                <w:bCs/>
                <w:sz w:val="22"/>
              </w:rPr>
              <w:t>电子邮箱</w:t>
            </w:r>
          </w:p>
        </w:tc>
        <w:tc>
          <w:tcPr>
            <w:tcW w:w="5931" w:type="dxa"/>
            <w:tcBorders>
              <w:top w:val="single" w:sz="2" w:space="0" w:color="DEE0E3"/>
              <w:left w:val="single" w:sz="2" w:space="0" w:color="DEE0E3"/>
              <w:bottom w:val="single" w:sz="2" w:space="0" w:color="DEE0E3"/>
              <w:right w:val="single" w:sz="2" w:space="0" w:color="DEE0E3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43DBD81" w14:textId="77777777" w:rsidR="002D3683" w:rsidRDefault="002D3683">
            <w:pPr>
              <w:spacing w:before="120" w:after="120" w:line="288" w:lineRule="auto"/>
              <w:jc w:val="left"/>
              <w:rPr>
                <w:rFonts w:ascii="仿宋_GB2312" w:eastAsia="仿宋_GB2312" w:hint="eastAsia"/>
                <w:sz w:val="22"/>
              </w:rPr>
            </w:pPr>
          </w:p>
        </w:tc>
      </w:tr>
    </w:tbl>
    <w:p w14:paraId="42F4E805" w14:textId="77777777" w:rsidR="002D3683" w:rsidRDefault="002D3683" w:rsidP="002D3683">
      <w:pPr>
        <w:rPr>
          <w:rFonts w:hint="eastAsia"/>
        </w:rPr>
      </w:pPr>
    </w:p>
    <w:tbl>
      <w:tblPr>
        <w:tblW w:w="8790" w:type="dxa"/>
        <w:jc w:val="center"/>
        <w:tblBorders>
          <w:top w:val="single" w:sz="2" w:space="0" w:color="DEE0E3"/>
          <w:left w:val="single" w:sz="2" w:space="0" w:color="DEE0E3"/>
          <w:bottom w:val="single" w:sz="2" w:space="0" w:color="DEE0E3"/>
          <w:right w:val="single" w:sz="2" w:space="0" w:color="DEE0E3"/>
          <w:insideH w:val="single" w:sz="2" w:space="0" w:color="DEE0E3"/>
          <w:insideV w:val="single" w:sz="2" w:space="0" w:color="DEE0E3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42"/>
        <w:gridCol w:w="5648"/>
      </w:tblGrid>
      <w:tr w:rsidR="002D3683" w14:paraId="6C114AB4" w14:textId="77777777" w:rsidTr="002D3683">
        <w:trPr>
          <w:jc w:val="center"/>
        </w:trPr>
        <w:tc>
          <w:tcPr>
            <w:tcW w:w="8789" w:type="dxa"/>
            <w:gridSpan w:val="2"/>
            <w:tcBorders>
              <w:top w:val="single" w:sz="2" w:space="0" w:color="DEE0E3"/>
              <w:left w:val="single" w:sz="2" w:space="0" w:color="DEE0E3"/>
              <w:bottom w:val="single" w:sz="2" w:space="0" w:color="DEE0E3"/>
              <w:right w:val="single" w:sz="2" w:space="0" w:color="DEE0E3"/>
            </w:tcBorders>
            <w:tcMar>
              <w:top w:w="60" w:type="dxa"/>
              <w:left w:w="120" w:type="dxa"/>
              <w:bottom w:w="30" w:type="dxa"/>
              <w:right w:w="120" w:type="dxa"/>
            </w:tcMar>
            <w:hideMark/>
          </w:tcPr>
          <w:p w14:paraId="4875D8F7" w14:textId="77777777" w:rsidR="002D3683" w:rsidRDefault="002D3683">
            <w:pPr>
              <w:spacing w:before="120" w:after="120" w:line="288" w:lineRule="auto"/>
              <w:jc w:val="left"/>
              <w:rPr>
                <w:rFonts w:ascii="仿宋_GB2312" w:eastAsia="仿宋_GB2312" w:hint="eastAsia"/>
                <w:b/>
                <w:bCs/>
              </w:rPr>
            </w:pPr>
            <w:r>
              <w:rPr>
                <w:rFonts w:ascii="仿宋_GB2312" w:eastAsia="仿宋_GB2312" w:hAnsi="Arial" w:cs="Arial" w:hint="eastAsia"/>
                <w:b/>
                <w:bCs/>
                <w:sz w:val="22"/>
              </w:rPr>
              <w:t>二、研究内容及核心优势</w:t>
            </w:r>
          </w:p>
        </w:tc>
      </w:tr>
      <w:tr w:rsidR="002D3683" w14:paraId="7E7D69FE" w14:textId="77777777" w:rsidTr="002D3683">
        <w:trPr>
          <w:jc w:val="center"/>
        </w:trPr>
        <w:tc>
          <w:tcPr>
            <w:tcW w:w="3142" w:type="dxa"/>
            <w:tcBorders>
              <w:top w:val="single" w:sz="2" w:space="0" w:color="DEE0E3"/>
              <w:left w:val="single" w:sz="2" w:space="0" w:color="DEE0E3"/>
              <w:bottom w:val="single" w:sz="2" w:space="0" w:color="DEE0E3"/>
              <w:right w:val="single" w:sz="2" w:space="0" w:color="DEE0E3"/>
            </w:tcBorders>
            <w:tcMar>
              <w:top w:w="60" w:type="dxa"/>
              <w:left w:w="120" w:type="dxa"/>
              <w:bottom w:w="30" w:type="dxa"/>
              <w:right w:w="120" w:type="dxa"/>
            </w:tcMar>
            <w:hideMark/>
          </w:tcPr>
          <w:p w14:paraId="6E6BC676" w14:textId="77777777" w:rsidR="002D3683" w:rsidRDefault="002D3683">
            <w:pPr>
              <w:spacing w:before="120" w:after="120" w:line="288" w:lineRule="auto"/>
              <w:jc w:val="left"/>
              <w:rPr>
                <w:rFonts w:ascii="仿宋_GB2312" w:eastAsia="仿宋_GB2312" w:hint="eastAsia"/>
                <w:b/>
                <w:bCs/>
              </w:rPr>
            </w:pPr>
            <w:r>
              <w:rPr>
                <w:rFonts w:ascii="仿宋_GB2312" w:eastAsia="仿宋_GB2312" w:hAnsi="Arial" w:cs="Arial" w:hint="eastAsia"/>
                <w:b/>
                <w:bCs/>
                <w:sz w:val="22"/>
              </w:rPr>
              <w:t>主要研究方向（可填写1-3个，明确具体方向，避免过于宽泛）</w:t>
            </w:r>
          </w:p>
        </w:tc>
        <w:tc>
          <w:tcPr>
            <w:tcW w:w="5647" w:type="dxa"/>
            <w:tcBorders>
              <w:top w:val="single" w:sz="2" w:space="0" w:color="DEE0E3"/>
              <w:left w:val="single" w:sz="2" w:space="0" w:color="DEE0E3"/>
              <w:bottom w:val="single" w:sz="2" w:space="0" w:color="DEE0E3"/>
              <w:right w:val="single" w:sz="2" w:space="0" w:color="DEE0E3"/>
            </w:tcBorders>
            <w:tcMar>
              <w:top w:w="60" w:type="dxa"/>
              <w:left w:w="120" w:type="dxa"/>
              <w:bottom w:w="30" w:type="dxa"/>
              <w:right w:w="120" w:type="dxa"/>
            </w:tcMar>
            <w:hideMark/>
          </w:tcPr>
          <w:p w14:paraId="37A98C70" w14:textId="77777777" w:rsidR="002D3683" w:rsidRDefault="002D3683">
            <w:pPr>
              <w:spacing w:before="120" w:after="120" w:line="288" w:lineRule="auto"/>
              <w:jc w:val="left"/>
              <w:rPr>
                <w:rFonts w:ascii="仿宋_GB2312" w:eastAsia="仿宋_GB2312" w:hint="eastAsia"/>
              </w:rPr>
            </w:pPr>
            <w:r>
              <w:rPr>
                <w:rFonts w:ascii="仿宋_GB2312" w:eastAsia="仿宋_GB2312" w:hAnsi="Arial" w:cs="Arial" w:hint="eastAsia"/>
                <w:sz w:val="22"/>
              </w:rPr>
              <w:t>1. __________2. __________3. __________</w:t>
            </w:r>
          </w:p>
        </w:tc>
      </w:tr>
      <w:tr w:rsidR="002D3683" w14:paraId="6F1154AD" w14:textId="77777777" w:rsidTr="002D3683">
        <w:trPr>
          <w:jc w:val="center"/>
        </w:trPr>
        <w:tc>
          <w:tcPr>
            <w:tcW w:w="3142" w:type="dxa"/>
            <w:tcBorders>
              <w:top w:val="single" w:sz="2" w:space="0" w:color="DEE0E3"/>
              <w:left w:val="single" w:sz="2" w:space="0" w:color="DEE0E3"/>
              <w:bottom w:val="single" w:sz="2" w:space="0" w:color="DEE0E3"/>
              <w:right w:val="single" w:sz="2" w:space="0" w:color="DEE0E3"/>
            </w:tcBorders>
            <w:tcMar>
              <w:top w:w="60" w:type="dxa"/>
              <w:left w:w="120" w:type="dxa"/>
              <w:bottom w:w="30" w:type="dxa"/>
              <w:right w:w="120" w:type="dxa"/>
            </w:tcMar>
            <w:hideMark/>
          </w:tcPr>
          <w:p w14:paraId="2C583627" w14:textId="77777777" w:rsidR="002D3683" w:rsidRDefault="002D3683">
            <w:pPr>
              <w:spacing w:before="120" w:after="120" w:line="288" w:lineRule="auto"/>
              <w:jc w:val="left"/>
              <w:rPr>
                <w:rFonts w:ascii="仿宋_GB2312" w:eastAsia="仿宋_GB2312" w:hint="eastAsia"/>
                <w:b/>
                <w:bCs/>
              </w:rPr>
            </w:pPr>
            <w:r>
              <w:rPr>
                <w:rFonts w:ascii="仿宋_GB2312" w:eastAsia="仿宋_GB2312" w:hAnsi="Arial" w:cs="Arial" w:hint="eastAsia"/>
                <w:b/>
                <w:bCs/>
                <w:sz w:val="22"/>
              </w:rPr>
              <w:t>当前研究重点内容（简要说明，100字以内）</w:t>
            </w:r>
          </w:p>
        </w:tc>
        <w:tc>
          <w:tcPr>
            <w:tcW w:w="5647" w:type="dxa"/>
            <w:tcBorders>
              <w:top w:val="single" w:sz="2" w:space="0" w:color="DEE0E3"/>
              <w:left w:val="single" w:sz="2" w:space="0" w:color="DEE0E3"/>
              <w:bottom w:val="single" w:sz="2" w:space="0" w:color="DEE0E3"/>
              <w:right w:val="single" w:sz="2" w:space="0" w:color="DEE0E3"/>
            </w:tcBorders>
            <w:tcMar>
              <w:top w:w="60" w:type="dxa"/>
              <w:left w:w="120" w:type="dxa"/>
              <w:bottom w:w="30" w:type="dxa"/>
              <w:right w:w="120" w:type="dxa"/>
            </w:tcMar>
            <w:hideMark/>
          </w:tcPr>
          <w:p w14:paraId="4F2239D4" w14:textId="77777777" w:rsidR="002D3683" w:rsidRDefault="002D3683">
            <w:pPr>
              <w:spacing w:before="120" w:after="120" w:line="288" w:lineRule="auto"/>
              <w:jc w:val="left"/>
              <w:rPr>
                <w:rFonts w:ascii="仿宋_GB2312" w:eastAsia="仿宋_GB2312" w:hint="eastAsia"/>
              </w:rPr>
            </w:pPr>
            <w:r>
              <w:rPr>
                <w:rFonts w:ascii="仿宋_GB2312" w:eastAsia="仿宋_GB2312" w:hAnsi="Arial" w:cs="Arial" w:hint="eastAsia"/>
                <w:sz w:val="22"/>
              </w:rPr>
              <w:t>__________</w:t>
            </w:r>
          </w:p>
        </w:tc>
      </w:tr>
      <w:tr w:rsidR="002D3683" w14:paraId="10D248FB" w14:textId="77777777" w:rsidTr="002D3683">
        <w:trPr>
          <w:jc w:val="center"/>
        </w:trPr>
        <w:tc>
          <w:tcPr>
            <w:tcW w:w="3142" w:type="dxa"/>
            <w:tcBorders>
              <w:top w:val="single" w:sz="2" w:space="0" w:color="DEE0E3"/>
              <w:left w:val="single" w:sz="2" w:space="0" w:color="DEE0E3"/>
              <w:bottom w:val="single" w:sz="2" w:space="0" w:color="DEE0E3"/>
              <w:right w:val="single" w:sz="2" w:space="0" w:color="DEE0E3"/>
            </w:tcBorders>
            <w:tcMar>
              <w:top w:w="60" w:type="dxa"/>
              <w:left w:w="120" w:type="dxa"/>
              <w:bottom w:w="30" w:type="dxa"/>
              <w:right w:w="120" w:type="dxa"/>
            </w:tcMar>
            <w:hideMark/>
          </w:tcPr>
          <w:p w14:paraId="06EA68D0" w14:textId="77777777" w:rsidR="002D3683" w:rsidRDefault="002D3683">
            <w:pPr>
              <w:spacing w:before="120" w:after="120" w:line="288" w:lineRule="auto"/>
              <w:jc w:val="left"/>
              <w:rPr>
                <w:rFonts w:ascii="仿宋_GB2312" w:eastAsia="仿宋_GB2312" w:hint="eastAsia"/>
                <w:b/>
                <w:bCs/>
              </w:rPr>
            </w:pPr>
            <w:r>
              <w:rPr>
                <w:rFonts w:ascii="仿宋_GB2312" w:eastAsia="仿宋_GB2312" w:hAnsi="Arial" w:cs="Arial" w:hint="eastAsia"/>
                <w:b/>
                <w:bCs/>
                <w:sz w:val="22"/>
              </w:rPr>
              <w:t>自身研究领域的核心优势（如技术、数据、团队等，简要说明）</w:t>
            </w:r>
          </w:p>
        </w:tc>
        <w:tc>
          <w:tcPr>
            <w:tcW w:w="5647" w:type="dxa"/>
            <w:tcBorders>
              <w:top w:val="single" w:sz="2" w:space="0" w:color="DEE0E3"/>
              <w:left w:val="single" w:sz="2" w:space="0" w:color="DEE0E3"/>
              <w:bottom w:val="single" w:sz="2" w:space="0" w:color="DEE0E3"/>
              <w:right w:val="single" w:sz="2" w:space="0" w:color="DEE0E3"/>
            </w:tcBorders>
            <w:tcMar>
              <w:top w:w="60" w:type="dxa"/>
              <w:left w:w="120" w:type="dxa"/>
              <w:bottom w:w="30" w:type="dxa"/>
              <w:right w:w="120" w:type="dxa"/>
            </w:tcMar>
            <w:hideMark/>
          </w:tcPr>
          <w:p w14:paraId="69C39FB1" w14:textId="77777777" w:rsidR="002D3683" w:rsidRDefault="002D3683">
            <w:pPr>
              <w:spacing w:before="120" w:after="120" w:line="288" w:lineRule="auto"/>
              <w:jc w:val="left"/>
              <w:rPr>
                <w:rFonts w:ascii="仿宋_GB2312" w:eastAsia="仿宋_GB2312" w:hint="eastAsia"/>
              </w:rPr>
            </w:pPr>
            <w:r>
              <w:rPr>
                <w:rFonts w:ascii="仿宋_GB2312" w:eastAsia="仿宋_GB2312" w:hAnsi="Arial" w:cs="Arial" w:hint="eastAsia"/>
                <w:sz w:val="22"/>
              </w:rPr>
              <w:t>__________</w:t>
            </w:r>
          </w:p>
        </w:tc>
      </w:tr>
    </w:tbl>
    <w:p w14:paraId="6E468C70" w14:textId="77777777" w:rsidR="002D3683" w:rsidRDefault="002D3683" w:rsidP="002D3683">
      <w:pPr>
        <w:rPr>
          <w:rFonts w:hint="eastAsia"/>
        </w:rPr>
      </w:pPr>
    </w:p>
    <w:tbl>
      <w:tblPr>
        <w:tblW w:w="8640" w:type="dxa"/>
        <w:tblInd w:w="-142" w:type="dxa"/>
        <w:tblBorders>
          <w:top w:val="single" w:sz="2" w:space="0" w:color="DEE0E3"/>
          <w:left w:val="single" w:sz="2" w:space="0" w:color="DEE0E3"/>
          <w:bottom w:val="single" w:sz="2" w:space="0" w:color="DEE0E3"/>
          <w:right w:val="single" w:sz="2" w:space="0" w:color="DEE0E3"/>
          <w:insideH w:val="single" w:sz="2" w:space="0" w:color="DEE0E3"/>
          <w:insideV w:val="single" w:sz="2" w:space="0" w:color="DEE0E3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40"/>
        <w:gridCol w:w="5500"/>
      </w:tblGrid>
      <w:tr w:rsidR="002D3683" w14:paraId="7DF241D9" w14:textId="77777777" w:rsidTr="002D3683">
        <w:tc>
          <w:tcPr>
            <w:tcW w:w="8647" w:type="dxa"/>
            <w:gridSpan w:val="2"/>
            <w:tcBorders>
              <w:top w:val="single" w:sz="2" w:space="0" w:color="DEE0E3"/>
              <w:left w:val="single" w:sz="2" w:space="0" w:color="DEE0E3"/>
              <w:bottom w:val="single" w:sz="2" w:space="0" w:color="DEE0E3"/>
              <w:right w:val="single" w:sz="2" w:space="0" w:color="DEE0E3"/>
            </w:tcBorders>
            <w:tcMar>
              <w:top w:w="60" w:type="dxa"/>
              <w:left w:w="120" w:type="dxa"/>
              <w:bottom w:w="30" w:type="dxa"/>
              <w:right w:w="120" w:type="dxa"/>
            </w:tcMar>
            <w:hideMark/>
          </w:tcPr>
          <w:p w14:paraId="23869AED" w14:textId="77777777" w:rsidR="002D3683" w:rsidRDefault="002D3683">
            <w:pPr>
              <w:spacing w:before="120" w:after="120" w:line="288" w:lineRule="auto"/>
              <w:jc w:val="left"/>
              <w:rPr>
                <w:rFonts w:ascii="仿宋_GB2312" w:eastAsia="仿宋_GB2312" w:hint="eastAsia"/>
                <w:b/>
                <w:bCs/>
              </w:rPr>
            </w:pPr>
            <w:r>
              <w:rPr>
                <w:rFonts w:ascii="仿宋_GB2312" w:eastAsia="仿宋_GB2312" w:hAnsi="Arial" w:cs="Arial" w:hint="eastAsia"/>
                <w:b/>
                <w:bCs/>
                <w:sz w:val="22"/>
              </w:rPr>
              <w:t>三、学科交叉相关诉求</w:t>
            </w:r>
          </w:p>
        </w:tc>
      </w:tr>
      <w:tr w:rsidR="002D3683" w14:paraId="512724E8" w14:textId="77777777" w:rsidTr="002D3683">
        <w:tc>
          <w:tcPr>
            <w:tcW w:w="3142" w:type="dxa"/>
            <w:tcBorders>
              <w:top w:val="single" w:sz="2" w:space="0" w:color="DEE0E3"/>
              <w:left w:val="single" w:sz="2" w:space="0" w:color="DEE0E3"/>
              <w:bottom w:val="single" w:sz="2" w:space="0" w:color="DEE0E3"/>
              <w:right w:val="single" w:sz="2" w:space="0" w:color="DEE0E3"/>
            </w:tcBorders>
            <w:tcMar>
              <w:top w:w="60" w:type="dxa"/>
              <w:left w:w="120" w:type="dxa"/>
              <w:bottom w:w="30" w:type="dxa"/>
              <w:right w:w="120" w:type="dxa"/>
            </w:tcMar>
            <w:hideMark/>
          </w:tcPr>
          <w:p w14:paraId="51D5142C" w14:textId="77777777" w:rsidR="002D3683" w:rsidRDefault="002D3683">
            <w:pPr>
              <w:spacing w:before="120" w:after="120" w:line="288" w:lineRule="auto"/>
              <w:jc w:val="left"/>
              <w:rPr>
                <w:rFonts w:ascii="仿宋_GB2312" w:eastAsia="仿宋_GB2312" w:hint="eastAsia"/>
                <w:b/>
                <w:bCs/>
              </w:rPr>
            </w:pPr>
            <w:r>
              <w:rPr>
                <w:rFonts w:ascii="仿宋_GB2312" w:eastAsia="仿宋_GB2312" w:hAnsi="Arial" w:cs="Arial" w:hint="eastAsia"/>
                <w:b/>
                <w:bCs/>
                <w:sz w:val="22"/>
              </w:rPr>
              <w:t>拟交叉的学科领域（可填写1-3个，明确具体方向）</w:t>
            </w:r>
          </w:p>
        </w:tc>
        <w:tc>
          <w:tcPr>
            <w:tcW w:w="5505" w:type="dxa"/>
            <w:tcBorders>
              <w:top w:val="single" w:sz="2" w:space="0" w:color="DEE0E3"/>
              <w:left w:val="single" w:sz="2" w:space="0" w:color="DEE0E3"/>
              <w:bottom w:val="single" w:sz="2" w:space="0" w:color="DEE0E3"/>
              <w:right w:val="single" w:sz="2" w:space="0" w:color="DEE0E3"/>
            </w:tcBorders>
            <w:tcMar>
              <w:top w:w="60" w:type="dxa"/>
              <w:left w:w="120" w:type="dxa"/>
              <w:bottom w:w="30" w:type="dxa"/>
              <w:right w:w="120" w:type="dxa"/>
            </w:tcMar>
            <w:hideMark/>
          </w:tcPr>
          <w:p w14:paraId="7673BD03" w14:textId="77777777" w:rsidR="002D3683" w:rsidRDefault="002D3683">
            <w:pPr>
              <w:spacing w:before="120" w:after="120" w:line="288" w:lineRule="auto"/>
              <w:jc w:val="left"/>
              <w:rPr>
                <w:rFonts w:ascii="仿宋_GB2312" w:eastAsia="仿宋_GB2312" w:hint="eastAsia"/>
              </w:rPr>
            </w:pPr>
            <w:r>
              <w:rPr>
                <w:rFonts w:ascii="仿宋_GB2312" w:eastAsia="仿宋_GB2312" w:hAnsi="Arial" w:cs="Arial" w:hint="eastAsia"/>
                <w:sz w:val="22"/>
              </w:rPr>
              <w:t>1. __________（交叉领域1）2. __________（交叉领域2）3. __________（交叉领域3）</w:t>
            </w:r>
          </w:p>
        </w:tc>
      </w:tr>
      <w:tr w:rsidR="002D3683" w14:paraId="6A94D306" w14:textId="77777777" w:rsidTr="002D3683">
        <w:tc>
          <w:tcPr>
            <w:tcW w:w="3142" w:type="dxa"/>
            <w:tcBorders>
              <w:top w:val="single" w:sz="2" w:space="0" w:color="DEE0E3"/>
              <w:left w:val="single" w:sz="2" w:space="0" w:color="DEE0E3"/>
              <w:bottom w:val="single" w:sz="2" w:space="0" w:color="DEE0E3"/>
              <w:right w:val="single" w:sz="2" w:space="0" w:color="DEE0E3"/>
            </w:tcBorders>
            <w:tcMar>
              <w:top w:w="60" w:type="dxa"/>
              <w:left w:w="120" w:type="dxa"/>
              <w:bottom w:w="30" w:type="dxa"/>
              <w:right w:w="120" w:type="dxa"/>
            </w:tcMar>
            <w:hideMark/>
          </w:tcPr>
          <w:p w14:paraId="65BFCC31" w14:textId="77777777" w:rsidR="002D3683" w:rsidRDefault="002D3683">
            <w:pPr>
              <w:spacing w:before="120" w:after="120" w:line="288" w:lineRule="auto"/>
              <w:jc w:val="left"/>
              <w:rPr>
                <w:rFonts w:ascii="仿宋_GB2312" w:eastAsia="仿宋_GB2312" w:hint="eastAsia"/>
                <w:b/>
                <w:bCs/>
              </w:rPr>
            </w:pPr>
            <w:r>
              <w:rPr>
                <w:rFonts w:ascii="仿宋_GB2312" w:eastAsia="仿宋_GB2312" w:hAnsi="Arial" w:cs="Arial" w:hint="eastAsia"/>
                <w:b/>
                <w:bCs/>
                <w:sz w:val="22"/>
              </w:rPr>
              <w:t>希望通过交叉论坛解决的核心问题（如寻求合作伙伴、突破技术瓶颈、了解交叉领域前沿等，可多选并补充）</w:t>
            </w:r>
          </w:p>
        </w:tc>
        <w:tc>
          <w:tcPr>
            <w:tcW w:w="5505" w:type="dxa"/>
            <w:tcBorders>
              <w:top w:val="single" w:sz="2" w:space="0" w:color="DEE0E3"/>
              <w:left w:val="single" w:sz="2" w:space="0" w:color="DEE0E3"/>
              <w:bottom w:val="single" w:sz="2" w:space="0" w:color="DEE0E3"/>
              <w:right w:val="single" w:sz="2" w:space="0" w:color="DEE0E3"/>
            </w:tcBorders>
            <w:tcMar>
              <w:top w:w="60" w:type="dxa"/>
              <w:left w:w="120" w:type="dxa"/>
              <w:bottom w:w="30" w:type="dxa"/>
              <w:right w:w="120" w:type="dxa"/>
            </w:tcMar>
            <w:hideMark/>
          </w:tcPr>
          <w:p w14:paraId="0A0973EF" w14:textId="77777777" w:rsidR="002D3683" w:rsidRDefault="002D3683">
            <w:pPr>
              <w:spacing w:before="120" w:after="120" w:line="288" w:lineRule="auto"/>
              <w:jc w:val="left"/>
              <w:rPr>
                <w:rFonts w:ascii="仿宋_GB2312" w:eastAsia="仿宋_GB2312" w:hAnsi="Arial" w:cs="Arial" w:hint="eastAsia"/>
                <w:sz w:val="22"/>
              </w:rPr>
            </w:pPr>
            <w:r>
              <w:rPr>
                <w:rFonts w:ascii="仿宋_GB2312" w:eastAsia="仿宋_GB2312" w:hAnsi="Arial" w:cs="Arial" w:hint="eastAsia"/>
                <w:sz w:val="22"/>
              </w:rPr>
              <w:t>□ 寻求跨学科合作伙伴，组建交叉研究团队</w:t>
            </w:r>
          </w:p>
          <w:p w14:paraId="27B13C2B" w14:textId="77777777" w:rsidR="002D3683" w:rsidRDefault="002D3683">
            <w:pPr>
              <w:spacing w:before="120" w:after="120" w:line="288" w:lineRule="auto"/>
              <w:jc w:val="left"/>
              <w:rPr>
                <w:rFonts w:ascii="仿宋_GB2312" w:eastAsia="仿宋_GB2312" w:hAnsi="Arial" w:cs="Arial" w:hint="eastAsia"/>
                <w:sz w:val="22"/>
              </w:rPr>
            </w:pPr>
            <w:r>
              <w:rPr>
                <w:rFonts w:ascii="仿宋_GB2312" w:eastAsia="仿宋_GB2312" w:hAnsi="Arial" w:cs="Arial" w:hint="eastAsia"/>
                <w:sz w:val="22"/>
              </w:rPr>
              <w:t>□ 了解拟交叉领域的前沿动态、研究热点</w:t>
            </w:r>
          </w:p>
          <w:p w14:paraId="555DF4C4" w14:textId="77777777" w:rsidR="002D3683" w:rsidRDefault="002D3683">
            <w:pPr>
              <w:spacing w:before="120" w:after="120" w:line="288" w:lineRule="auto"/>
              <w:jc w:val="left"/>
              <w:rPr>
                <w:rFonts w:ascii="仿宋_GB2312" w:eastAsia="仿宋_GB2312" w:hAnsi="Arial" w:cs="Arial" w:hint="eastAsia"/>
                <w:sz w:val="22"/>
              </w:rPr>
            </w:pPr>
            <w:r>
              <w:rPr>
                <w:rFonts w:ascii="仿宋_GB2312" w:eastAsia="仿宋_GB2312" w:hAnsi="Arial" w:cs="Arial" w:hint="eastAsia"/>
                <w:sz w:val="22"/>
              </w:rPr>
              <w:t>□ 突破自身研究中的技术/理论瓶颈，借助其他学科方法解决问题</w:t>
            </w:r>
          </w:p>
          <w:p w14:paraId="1083F76C" w14:textId="77777777" w:rsidR="002D3683" w:rsidRDefault="002D3683">
            <w:pPr>
              <w:spacing w:before="120" w:after="120" w:line="288" w:lineRule="auto"/>
              <w:jc w:val="left"/>
              <w:rPr>
                <w:rFonts w:ascii="仿宋_GB2312" w:eastAsia="仿宋_GB2312" w:hAnsi="Arial" w:cs="Arial" w:hint="eastAsia"/>
                <w:sz w:val="22"/>
              </w:rPr>
            </w:pPr>
            <w:r>
              <w:rPr>
                <w:rFonts w:ascii="仿宋_GB2312" w:eastAsia="仿宋_GB2312" w:hAnsi="Arial" w:cs="Arial" w:hint="eastAsia"/>
                <w:sz w:val="22"/>
              </w:rPr>
              <w:lastRenderedPageBreak/>
              <w:t>□ 探讨交叉领域的科研项目申报思路、合作方向</w:t>
            </w:r>
          </w:p>
          <w:p w14:paraId="31B79325" w14:textId="77777777" w:rsidR="002D3683" w:rsidRDefault="002D3683">
            <w:pPr>
              <w:spacing w:before="120" w:after="120" w:line="288" w:lineRule="auto"/>
              <w:jc w:val="left"/>
              <w:rPr>
                <w:rFonts w:ascii="仿宋_GB2312" w:eastAsia="仿宋_GB2312" w:hint="eastAsia"/>
              </w:rPr>
            </w:pPr>
            <w:r>
              <w:rPr>
                <w:rFonts w:ascii="仿宋_GB2312" w:eastAsia="仿宋_GB2312" w:hAnsi="Arial" w:cs="Arial" w:hint="eastAsia"/>
                <w:sz w:val="22"/>
              </w:rPr>
              <w:t>□ 其他（请注明：__________）</w:t>
            </w:r>
          </w:p>
        </w:tc>
      </w:tr>
      <w:tr w:rsidR="002D3683" w14:paraId="1D95DCF6" w14:textId="77777777" w:rsidTr="002D3683">
        <w:tc>
          <w:tcPr>
            <w:tcW w:w="3142" w:type="dxa"/>
            <w:tcBorders>
              <w:top w:val="single" w:sz="2" w:space="0" w:color="DEE0E3"/>
              <w:left w:val="single" w:sz="2" w:space="0" w:color="DEE0E3"/>
              <w:bottom w:val="single" w:sz="2" w:space="0" w:color="DEE0E3"/>
              <w:right w:val="single" w:sz="2" w:space="0" w:color="DEE0E3"/>
            </w:tcBorders>
            <w:tcMar>
              <w:top w:w="60" w:type="dxa"/>
              <w:left w:w="120" w:type="dxa"/>
              <w:bottom w:w="30" w:type="dxa"/>
              <w:right w:w="120" w:type="dxa"/>
            </w:tcMar>
            <w:hideMark/>
          </w:tcPr>
          <w:p w14:paraId="6A706C30" w14:textId="77777777" w:rsidR="002D3683" w:rsidRDefault="002D3683">
            <w:pPr>
              <w:spacing w:before="120" w:after="120" w:line="288" w:lineRule="auto"/>
              <w:jc w:val="left"/>
              <w:rPr>
                <w:rFonts w:ascii="仿宋_GB2312" w:eastAsia="仿宋_GB2312" w:hint="eastAsia"/>
                <w:b/>
                <w:bCs/>
              </w:rPr>
            </w:pPr>
            <w:r>
              <w:rPr>
                <w:rFonts w:ascii="仿宋_GB2312" w:eastAsia="仿宋_GB2312" w:hAnsi="Arial" w:cs="Arial" w:hint="eastAsia"/>
                <w:b/>
                <w:bCs/>
                <w:sz w:val="22"/>
              </w:rPr>
              <w:lastRenderedPageBreak/>
              <w:t>对交叉论坛的形式偏好（可多选并补充）</w:t>
            </w:r>
          </w:p>
        </w:tc>
        <w:tc>
          <w:tcPr>
            <w:tcW w:w="5505" w:type="dxa"/>
            <w:tcBorders>
              <w:top w:val="single" w:sz="2" w:space="0" w:color="DEE0E3"/>
              <w:left w:val="single" w:sz="2" w:space="0" w:color="DEE0E3"/>
              <w:bottom w:val="single" w:sz="2" w:space="0" w:color="DEE0E3"/>
              <w:right w:val="single" w:sz="2" w:space="0" w:color="DEE0E3"/>
            </w:tcBorders>
            <w:tcMar>
              <w:top w:w="60" w:type="dxa"/>
              <w:left w:w="120" w:type="dxa"/>
              <w:bottom w:w="30" w:type="dxa"/>
              <w:right w:w="120" w:type="dxa"/>
            </w:tcMar>
            <w:hideMark/>
          </w:tcPr>
          <w:p w14:paraId="75F35390" w14:textId="77777777" w:rsidR="002D3683" w:rsidRDefault="002D3683">
            <w:pPr>
              <w:spacing w:before="120" w:after="120" w:line="288" w:lineRule="auto"/>
              <w:jc w:val="left"/>
              <w:rPr>
                <w:rFonts w:ascii="仿宋_GB2312" w:eastAsia="仿宋_GB2312" w:hAnsi="Arial" w:cs="Arial" w:hint="eastAsia"/>
                <w:sz w:val="22"/>
              </w:rPr>
            </w:pPr>
            <w:r>
              <w:rPr>
                <w:rFonts w:ascii="仿宋_GB2312" w:eastAsia="仿宋_GB2312" w:hAnsi="Arial" w:cs="Arial" w:hint="eastAsia"/>
                <w:sz w:val="22"/>
              </w:rPr>
              <w:t>□ 主题研讨会（聚焦单一交叉领域，深度研讨）</w:t>
            </w:r>
          </w:p>
          <w:p w14:paraId="12D9AB42" w14:textId="77777777" w:rsidR="002D3683" w:rsidRDefault="002D3683">
            <w:pPr>
              <w:spacing w:before="120" w:after="120" w:line="288" w:lineRule="auto"/>
              <w:jc w:val="left"/>
              <w:rPr>
                <w:rFonts w:ascii="仿宋_GB2312" w:eastAsia="仿宋_GB2312" w:hAnsi="Arial" w:cs="Arial" w:hint="eastAsia"/>
                <w:sz w:val="22"/>
              </w:rPr>
            </w:pPr>
            <w:r>
              <w:rPr>
                <w:rFonts w:ascii="仿宋_GB2312" w:eastAsia="仿宋_GB2312" w:hAnsi="Arial" w:cs="Arial" w:hint="eastAsia"/>
                <w:sz w:val="22"/>
              </w:rPr>
              <w:t>□ 多领域交流会（涵盖多个交叉方向，广泛对接）</w:t>
            </w:r>
          </w:p>
          <w:p w14:paraId="438BC4D7" w14:textId="77777777" w:rsidR="002D3683" w:rsidRDefault="002D3683">
            <w:pPr>
              <w:spacing w:before="120" w:after="120" w:line="288" w:lineRule="auto"/>
              <w:jc w:val="left"/>
              <w:rPr>
                <w:rFonts w:ascii="仿宋_GB2312" w:eastAsia="仿宋_GB2312" w:hAnsi="Arial" w:cs="Arial" w:hint="eastAsia"/>
                <w:sz w:val="22"/>
              </w:rPr>
            </w:pPr>
            <w:r>
              <w:rPr>
                <w:rFonts w:ascii="仿宋_GB2312" w:eastAsia="仿宋_GB2312" w:hAnsi="Arial" w:cs="Arial" w:hint="eastAsia"/>
                <w:sz w:val="22"/>
              </w:rPr>
              <w:t>□ 专题讲座（邀请交叉领域专家分享前沿成果）</w:t>
            </w:r>
          </w:p>
          <w:p w14:paraId="640B38FB" w14:textId="77777777" w:rsidR="002D3683" w:rsidRDefault="002D3683">
            <w:pPr>
              <w:spacing w:before="120" w:after="120" w:line="288" w:lineRule="auto"/>
              <w:jc w:val="left"/>
              <w:rPr>
                <w:rFonts w:ascii="仿宋_GB2312" w:eastAsia="仿宋_GB2312" w:hint="eastAsia"/>
              </w:rPr>
            </w:pPr>
            <w:r>
              <w:rPr>
                <w:rFonts w:ascii="仿宋_GB2312" w:eastAsia="仿宋_GB2312" w:hAnsi="Arial" w:cs="Arial" w:hint="eastAsia"/>
                <w:sz w:val="22"/>
              </w:rPr>
              <w:t>□ 其他（请注明：__________）</w:t>
            </w:r>
          </w:p>
        </w:tc>
      </w:tr>
      <w:tr w:rsidR="002D3683" w14:paraId="433B3C6F" w14:textId="77777777" w:rsidTr="002D3683">
        <w:tc>
          <w:tcPr>
            <w:tcW w:w="3142" w:type="dxa"/>
            <w:tcBorders>
              <w:top w:val="single" w:sz="2" w:space="0" w:color="DEE0E3"/>
              <w:left w:val="single" w:sz="2" w:space="0" w:color="DEE0E3"/>
              <w:bottom w:val="single" w:sz="2" w:space="0" w:color="DEE0E3"/>
              <w:right w:val="single" w:sz="2" w:space="0" w:color="DEE0E3"/>
            </w:tcBorders>
            <w:tcMar>
              <w:top w:w="60" w:type="dxa"/>
              <w:left w:w="120" w:type="dxa"/>
              <w:bottom w:w="30" w:type="dxa"/>
              <w:right w:w="120" w:type="dxa"/>
            </w:tcMar>
            <w:hideMark/>
          </w:tcPr>
          <w:p w14:paraId="194A92CD" w14:textId="77777777" w:rsidR="002D3683" w:rsidRDefault="002D3683">
            <w:pPr>
              <w:spacing w:before="120" w:after="120" w:line="288" w:lineRule="auto"/>
              <w:jc w:val="left"/>
              <w:rPr>
                <w:rFonts w:ascii="仿宋_GB2312" w:eastAsia="仿宋_GB2312" w:hint="eastAsia"/>
                <w:b/>
                <w:bCs/>
              </w:rPr>
            </w:pPr>
            <w:r>
              <w:rPr>
                <w:rFonts w:ascii="仿宋_GB2312" w:eastAsia="仿宋_GB2312" w:hAnsi="Arial" w:cs="Arial" w:hint="eastAsia"/>
                <w:b/>
                <w:bCs/>
                <w:sz w:val="22"/>
              </w:rPr>
              <w:t>是否愿意作为论坛分享嘉宾，分享自身研究及交叉需求</w:t>
            </w:r>
          </w:p>
        </w:tc>
        <w:tc>
          <w:tcPr>
            <w:tcW w:w="5505" w:type="dxa"/>
            <w:tcBorders>
              <w:top w:val="single" w:sz="2" w:space="0" w:color="DEE0E3"/>
              <w:left w:val="single" w:sz="2" w:space="0" w:color="DEE0E3"/>
              <w:bottom w:val="single" w:sz="2" w:space="0" w:color="DEE0E3"/>
              <w:right w:val="single" w:sz="2" w:space="0" w:color="DEE0E3"/>
            </w:tcBorders>
            <w:tcMar>
              <w:top w:w="60" w:type="dxa"/>
              <w:left w:w="120" w:type="dxa"/>
              <w:bottom w:w="30" w:type="dxa"/>
              <w:right w:w="120" w:type="dxa"/>
            </w:tcMar>
            <w:hideMark/>
          </w:tcPr>
          <w:p w14:paraId="5CEE763F" w14:textId="77777777" w:rsidR="002D3683" w:rsidRDefault="002D3683">
            <w:pPr>
              <w:spacing w:before="120" w:after="120" w:line="288" w:lineRule="auto"/>
              <w:jc w:val="left"/>
              <w:rPr>
                <w:rFonts w:ascii="仿宋_GB2312" w:eastAsia="仿宋_GB2312" w:hAnsi="Arial" w:cs="Arial" w:hint="eastAsia"/>
                <w:sz w:val="22"/>
              </w:rPr>
            </w:pPr>
            <w:r>
              <w:rPr>
                <w:rFonts w:ascii="仿宋_GB2312" w:eastAsia="仿宋_GB2312" w:hAnsi="Arial" w:cs="Arial" w:hint="eastAsia"/>
                <w:sz w:val="22"/>
              </w:rPr>
              <w:t>□ 愿意 □ 不愿意 □ 视论坛主题而定（若愿意，可简要说明分享方向：__________）</w:t>
            </w:r>
          </w:p>
        </w:tc>
      </w:tr>
      <w:tr w:rsidR="002D3683" w14:paraId="0ADABC90" w14:textId="77777777" w:rsidTr="002D3683">
        <w:tc>
          <w:tcPr>
            <w:tcW w:w="3142" w:type="dxa"/>
            <w:tcBorders>
              <w:top w:val="single" w:sz="2" w:space="0" w:color="DEE0E3"/>
              <w:left w:val="single" w:sz="2" w:space="0" w:color="DEE0E3"/>
              <w:bottom w:val="single" w:sz="2" w:space="0" w:color="DEE0E3"/>
              <w:right w:val="single" w:sz="2" w:space="0" w:color="DEE0E3"/>
            </w:tcBorders>
            <w:tcMar>
              <w:top w:w="60" w:type="dxa"/>
              <w:left w:w="120" w:type="dxa"/>
              <w:bottom w:w="30" w:type="dxa"/>
              <w:right w:w="120" w:type="dxa"/>
            </w:tcMar>
            <w:hideMark/>
          </w:tcPr>
          <w:p w14:paraId="528A373B" w14:textId="77777777" w:rsidR="002D3683" w:rsidRDefault="002D3683">
            <w:pPr>
              <w:spacing w:before="120" w:after="120" w:line="288" w:lineRule="auto"/>
              <w:jc w:val="left"/>
              <w:rPr>
                <w:rFonts w:ascii="仿宋_GB2312" w:eastAsia="仿宋_GB2312" w:hint="eastAsia"/>
                <w:b/>
                <w:bCs/>
              </w:rPr>
            </w:pPr>
            <w:r>
              <w:rPr>
                <w:rFonts w:ascii="仿宋_GB2312" w:eastAsia="仿宋_GB2312" w:hAnsi="Arial" w:cs="Arial" w:hint="eastAsia"/>
                <w:b/>
                <w:bCs/>
                <w:sz w:val="22"/>
              </w:rPr>
              <w:t>其他关于学科交叉论坛的建议或诉求</w:t>
            </w:r>
          </w:p>
        </w:tc>
        <w:tc>
          <w:tcPr>
            <w:tcW w:w="5505" w:type="dxa"/>
            <w:tcBorders>
              <w:top w:val="single" w:sz="2" w:space="0" w:color="DEE0E3"/>
              <w:left w:val="single" w:sz="2" w:space="0" w:color="DEE0E3"/>
              <w:bottom w:val="single" w:sz="2" w:space="0" w:color="DEE0E3"/>
              <w:right w:val="single" w:sz="2" w:space="0" w:color="DEE0E3"/>
            </w:tcBorders>
            <w:tcMar>
              <w:top w:w="60" w:type="dxa"/>
              <w:left w:w="120" w:type="dxa"/>
              <w:bottom w:w="30" w:type="dxa"/>
              <w:right w:w="120" w:type="dxa"/>
            </w:tcMar>
            <w:hideMark/>
          </w:tcPr>
          <w:p w14:paraId="1B75A229" w14:textId="77777777" w:rsidR="002D3683" w:rsidRDefault="002D3683">
            <w:pPr>
              <w:spacing w:before="120" w:after="120" w:line="288" w:lineRule="auto"/>
              <w:jc w:val="left"/>
              <w:rPr>
                <w:rFonts w:ascii="仿宋_GB2312" w:eastAsia="仿宋_GB2312" w:hint="eastAsia"/>
              </w:rPr>
            </w:pPr>
            <w:r>
              <w:rPr>
                <w:rFonts w:ascii="仿宋_GB2312" w:eastAsia="仿宋_GB2312" w:hAnsi="Arial" w:cs="Arial" w:hint="eastAsia"/>
                <w:sz w:val="22"/>
              </w:rPr>
              <w:t>__________</w:t>
            </w:r>
          </w:p>
        </w:tc>
      </w:tr>
    </w:tbl>
    <w:p w14:paraId="753C6BE4" w14:textId="77777777" w:rsidR="002D3683" w:rsidRDefault="002D3683"/>
    <w:sectPr w:rsidR="002D368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3683"/>
    <w:rsid w:val="002D3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57B756"/>
  <w15:chartTrackingRefBased/>
  <w15:docId w15:val="{CB9F24FA-4462-4232-AD63-76B2E86D4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D368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02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104</Words>
  <Characters>598</Characters>
  <Application>Microsoft Office Word</Application>
  <DocSecurity>0</DocSecurity>
  <Lines>4</Lines>
  <Paragraphs>1</Paragraphs>
  <ScaleCrop>false</ScaleCrop>
  <Company/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Thinkcentre</dc:creator>
  <cp:keywords/>
  <dc:description/>
  <cp:lastModifiedBy>Thinkcentre</cp:lastModifiedBy>
  <cp:revision>1</cp:revision>
  <dcterms:created xsi:type="dcterms:W3CDTF">2026-04-02T06:34:00Z</dcterms:created>
  <dcterms:modified xsi:type="dcterms:W3CDTF">2026-04-02T06:35:00Z</dcterms:modified>
</cp:coreProperties>
</file>